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15B28BED" w:rsidR="009675C3"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BEZERRA</w:t>
            </w: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DF4CBA7" w14:textId="77777777" w:rsidR="00911587"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LUIZ</w:t>
            </w:r>
          </w:p>
          <w:p w14:paraId="69DC9F68" w14:textId="230C67BF" w:rsidR="009675C3"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6A8E446" w14:textId="38F866DD" w:rsidR="009675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02.14.1991</w:t>
            </w:r>
          </w:p>
          <w:p w14:paraId="69DC9F69" w14:textId="2335812A" w:rsidR="00911587"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B42B8B" w:rsidR="00911587"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Brazilian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1644173" w:rsidR="009675C3" w:rsidRPr="002A00C3" w:rsidRDefault="00911587"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DD781BD" w:rsidR="009675C3" w:rsidRPr="002A00C3" w:rsidRDefault="00911587" w:rsidP="0091158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BACHELORS</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5B09CFF8" w:rsidR="009675C3"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sidRPr="00911587">
              <w:rPr>
                <w:rFonts w:ascii="Calibri" w:eastAsia="Times New Roman" w:hAnsi="Calibri" w:cs="Times New Roman"/>
                <w:color w:val="000000"/>
                <w:sz w:val="16"/>
                <w:szCs w:val="16"/>
                <w:lang w:val="en-GB" w:eastAsia="en-GB"/>
              </w:rPr>
              <w:t>PSYCHOLOGY</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39B83F40"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EF5EFA0"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FACULDADES PEQUENO PRÍNCIPE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712869B"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sidRPr="00911587">
              <w:rPr>
                <w:rFonts w:ascii="Calibri" w:eastAsia="Times New Roman" w:hAnsi="Calibri" w:cs="Times New Roman"/>
                <w:color w:val="000000"/>
                <w:sz w:val="16"/>
                <w:szCs w:val="16"/>
                <w:lang w:val="en-GB" w:eastAsia="en-GB"/>
              </w:rPr>
              <w:t>Av. Iguaçu, 333  Bairro Rebouças CEP: 80230-020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5CCBDC7"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BRAZIL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6E474D66"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luizhenriquebrz@gmail.com</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A33F591"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DO PORTO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98576B8" w:rsidR="00EB0036" w:rsidRPr="002A00C3" w:rsidRDefault="00911587" w:rsidP="00E75EAB">
            <w:pPr>
              <w:spacing w:after="0" w:line="240" w:lineRule="auto"/>
              <w:jc w:val="center"/>
              <w:rPr>
                <w:rFonts w:ascii="Calibri" w:eastAsia="Times New Roman" w:hAnsi="Calibri" w:cs="Times New Roman"/>
                <w:color w:val="000000"/>
                <w:sz w:val="16"/>
                <w:szCs w:val="16"/>
                <w:lang w:val="en-GB" w:eastAsia="en-GB"/>
              </w:rPr>
            </w:pPr>
            <w:r w:rsidRPr="00911587">
              <w:rPr>
                <w:rFonts w:ascii="Calibri" w:eastAsia="Times New Roman" w:hAnsi="Calibri" w:cs="Times New Roman"/>
                <w:color w:val="000000"/>
                <w:sz w:val="16"/>
                <w:szCs w:val="16"/>
                <w:lang w:val="en-GB" w:eastAsia="en-GB"/>
              </w:rPr>
              <w:t>Faculdade de Psicologia e de Ciências da Educação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24FDB7B" w14:textId="77777777" w:rsidR="009249A1" w:rsidRPr="009249A1" w:rsidRDefault="009249A1" w:rsidP="009249A1">
            <w:pPr>
              <w:spacing w:after="0" w:line="240" w:lineRule="auto"/>
              <w:jc w:val="center"/>
              <w:rPr>
                <w:rFonts w:ascii="Calibri" w:eastAsia="Times New Roman" w:hAnsi="Calibri" w:cs="Times New Roman"/>
                <w:color w:val="000000"/>
                <w:sz w:val="16"/>
                <w:szCs w:val="16"/>
                <w:lang w:val="en-GB" w:eastAsia="en-GB"/>
              </w:rPr>
            </w:pPr>
            <w:r w:rsidRPr="009249A1">
              <w:rPr>
                <w:rFonts w:ascii="Calibri" w:eastAsia="Times New Roman" w:hAnsi="Calibri" w:cs="Times New Roman"/>
                <w:color w:val="000000"/>
                <w:sz w:val="16"/>
                <w:szCs w:val="16"/>
                <w:lang w:val="en-GB" w:eastAsia="en-GB"/>
              </w:rPr>
              <w:t>Rua Alfredo Allen</w:t>
            </w:r>
          </w:p>
          <w:p w14:paraId="69DC9F94" w14:textId="5CA3D6FF" w:rsidR="00EB0036" w:rsidRPr="002A00C3" w:rsidRDefault="009249A1" w:rsidP="009249A1">
            <w:pPr>
              <w:spacing w:after="0" w:line="240" w:lineRule="auto"/>
              <w:jc w:val="center"/>
              <w:rPr>
                <w:rFonts w:ascii="Calibri" w:eastAsia="Times New Roman" w:hAnsi="Calibri" w:cs="Times New Roman"/>
                <w:color w:val="000000"/>
                <w:sz w:val="16"/>
                <w:szCs w:val="16"/>
                <w:lang w:val="en-GB" w:eastAsia="en-GB"/>
              </w:rPr>
            </w:pPr>
            <w:r w:rsidRPr="009249A1">
              <w:rPr>
                <w:rFonts w:ascii="Calibri" w:eastAsia="Times New Roman" w:hAnsi="Calibri" w:cs="Times New Roman"/>
                <w:color w:val="000000"/>
                <w:sz w:val="16"/>
                <w:szCs w:val="16"/>
                <w:lang w:val="en-GB" w:eastAsia="en-GB"/>
              </w:rPr>
              <w:t>4200-135 Porto</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35CA40E" w:rsidR="00EB0036" w:rsidRPr="002A00C3" w:rsidRDefault="009249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PORTUGUAL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11139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439D4253"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6EE0DD7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68DFDAF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6F1A8EA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11139C" w:rsidRPr="00A049C0" w14:paraId="69DC9FBB" w14:textId="77777777" w:rsidTr="004C0DD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336B1CA3" w:rsidR="0011139C" w:rsidRPr="002A00C3" w:rsidRDefault="0011139C" w:rsidP="0011139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11139C">
              <w:rPr>
                <w:rFonts w:ascii="Calibri" w:eastAsia="Times New Roman" w:hAnsi="Calibri" w:cs="Times New Roman"/>
                <w:color w:val="0000FF"/>
                <w:sz w:val="16"/>
                <w:szCs w:val="16"/>
                <w:lang w:val="en-GB" w:eastAsia="en-GB"/>
              </w:rPr>
              <w:t>P703</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39971617"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11139C">
              <w:rPr>
                <w:rFonts w:ascii="Calibri" w:eastAsia="Times New Roman" w:hAnsi="Calibri" w:cs="Times New Roman"/>
                <w:b/>
                <w:bCs/>
                <w:color w:val="000000"/>
                <w:sz w:val="16"/>
                <w:szCs w:val="16"/>
                <w:lang w:val="en-GB" w:eastAsia="en-GB"/>
              </w:rPr>
              <w:t>Intervenção Clínica em Crianças e Adolescentes</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9" w14:textId="2757322D"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B051E9">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F58BD60"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6</w:t>
            </w:r>
            <w:r w:rsidRPr="002A00C3">
              <w:rPr>
                <w:rFonts w:ascii="Calibri" w:eastAsia="Times New Roman" w:hAnsi="Calibri" w:cs="Times New Roman"/>
                <w:b/>
                <w:bCs/>
                <w:color w:val="000000"/>
                <w:sz w:val="16"/>
                <w:szCs w:val="16"/>
                <w:lang w:val="en-GB" w:eastAsia="en-GB"/>
              </w:rPr>
              <w:t> </w:t>
            </w:r>
          </w:p>
        </w:tc>
      </w:tr>
      <w:tr w:rsidR="0011139C" w:rsidRPr="00A049C0" w14:paraId="69DC9FC1" w14:textId="77777777" w:rsidTr="004C0DD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17EB49B7"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9249A1">
              <w:rPr>
                <w:rFonts w:ascii="Calibri" w:eastAsia="Times New Roman" w:hAnsi="Calibri" w:cs="Times New Roman"/>
                <w:i/>
                <w:iCs/>
                <w:color w:val="000000"/>
                <w:sz w:val="16"/>
                <w:szCs w:val="16"/>
                <w:lang w:val="en-GB" w:eastAsia="en-GB"/>
              </w:rPr>
              <w:t>P805</w:t>
            </w: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28C338F1"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9249A1">
              <w:rPr>
                <w:rFonts w:ascii="Calibri" w:eastAsia="Times New Roman" w:hAnsi="Calibri" w:cs="Times New Roman"/>
                <w:i/>
                <w:iCs/>
                <w:color w:val="000000"/>
                <w:sz w:val="16"/>
                <w:szCs w:val="16"/>
                <w:lang w:val="en-GB" w:eastAsia="en-GB"/>
              </w:rPr>
              <w:t>Modelos Específicos de Intervenção Clínica com Crianças e Adolescentes</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F" w14:textId="66AD5073"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B051E9">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6A65F539"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6</w:t>
            </w:r>
          </w:p>
        </w:tc>
      </w:tr>
      <w:tr w:rsidR="0011139C"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5D18DCC4"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11139C">
              <w:rPr>
                <w:rFonts w:ascii="Calibri" w:eastAsia="Times New Roman" w:hAnsi="Calibri" w:cs="Times New Roman"/>
                <w:i/>
                <w:iCs/>
                <w:color w:val="000000"/>
                <w:sz w:val="16"/>
                <w:szCs w:val="16"/>
                <w:lang w:val="en-GB" w:eastAsia="en-GB"/>
              </w:rPr>
              <w:t>P847</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646C3C82"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11139C">
              <w:rPr>
                <w:rFonts w:ascii="Calibri" w:eastAsia="Times New Roman" w:hAnsi="Calibri" w:cs="Times New Roman"/>
                <w:i/>
                <w:iCs/>
                <w:color w:val="000000"/>
                <w:sz w:val="16"/>
                <w:szCs w:val="16"/>
                <w:lang w:val="en-GB" w:eastAsia="en-GB"/>
              </w:rPr>
              <w:t>Intervenção nos Sistemas Sexual e Conjugal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63D95E14"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26887746"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6</w:t>
            </w:r>
          </w:p>
        </w:tc>
      </w:tr>
      <w:tr w:rsidR="0011139C"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14D3F479"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32DF5EA3"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75596E7"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DDA35FB"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p>
        </w:tc>
      </w:tr>
      <w:tr w:rsidR="0011139C"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627AB128"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5250D7D6"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35E5A3EA"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098B0904"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p>
        </w:tc>
      </w:tr>
      <w:tr w:rsidR="0011139C"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6C387CD7"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3DA7DF90"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p>
        </w:tc>
      </w:tr>
      <w:tr w:rsidR="0011139C"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11139C" w:rsidRPr="002A00C3" w:rsidRDefault="0011139C" w:rsidP="0011139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1139C" w:rsidRPr="002A00C3" w:rsidRDefault="0011139C" w:rsidP="001113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1139C"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11139C" w:rsidRPr="002A00C3" w:rsidRDefault="0011139C" w:rsidP="001113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11139C"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p w14:paraId="69DC9FE5"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11139C" w:rsidRPr="002A00C3" w:rsidRDefault="0011139C" w:rsidP="0011139C">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11139C" w:rsidRPr="002A00C3" w:rsidRDefault="0011139C" w:rsidP="0011139C">
            <w:pPr>
              <w:spacing w:after="0" w:line="240" w:lineRule="auto"/>
              <w:rPr>
                <w:rFonts w:ascii="Calibri" w:eastAsia="Times New Roman" w:hAnsi="Calibri" w:cs="Times New Roman"/>
                <w:color w:val="000000"/>
                <w:lang w:val="en-GB" w:eastAsia="en-GB"/>
              </w:rPr>
            </w:pPr>
          </w:p>
        </w:tc>
      </w:tr>
      <w:tr w:rsidR="0011139C"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5A83197" w:rsidR="0011139C" w:rsidRPr="002A00C3" w:rsidRDefault="0011139C" w:rsidP="001113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Pr="0011139C">
              <w:rPr>
                <w:rFonts w:ascii="Calibri" w:eastAsia="Times New Roman" w:hAnsi="Calibri" w:cs="Times New Roman"/>
                <w:color w:val="000000"/>
                <w:sz w:val="16"/>
                <w:szCs w:val="16"/>
                <w:lang w:val="en-GB" w:eastAsia="en-GB"/>
              </w:rPr>
              <w:t>portuguese</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AA8B130" w14:textId="717F4391" w:rsidR="0011139C" w:rsidRPr="002A00C3" w:rsidRDefault="0011139C" w:rsidP="0011139C">
            <w:pPr>
              <w:spacing w:after="0" w:line="240" w:lineRule="auto"/>
              <w:rPr>
                <w:rFonts w:ascii="Calibri" w:eastAsia="Times New Roman" w:hAnsi="Calibri" w:cs="Times New Roman"/>
                <w:b/>
                <w:bCs/>
                <w:color w:val="000000"/>
                <w:sz w:val="16"/>
                <w:szCs w:val="16"/>
                <w:lang w:val="en-GB" w:eastAsia="en-GB"/>
              </w:rPr>
            </w:pPr>
            <w:r w:rsidRPr="0011139C">
              <w:rPr>
                <w:rFonts w:ascii="Calibri" w:eastAsia="Times New Roman" w:hAnsi="Calibri" w:cs="Times New Roman"/>
                <w:b/>
                <w:bCs/>
                <w:color w:val="000000"/>
                <w:sz w:val="16"/>
                <w:szCs w:val="16"/>
                <w:lang w:val="en-GB" w:eastAsia="en-GB"/>
              </w:rPr>
              <w:t>T.T.P. Avaliação Psicológica II</w:t>
            </w:r>
          </w:p>
          <w:p w14:paraId="69DC9FFF" w14:textId="480F54B1" w:rsidR="00B57D80" w:rsidRPr="002A00C3" w:rsidRDefault="00B57D80" w:rsidP="0011139C">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2DB1E43F"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1139C" w:rsidRPr="002A00C3">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58344B6E" w:rsidR="00B57D80" w:rsidRPr="002A00C3" w:rsidRDefault="0011139C"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B57D80"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5671399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1139C" w:rsidRPr="0011139C">
              <w:rPr>
                <w:rFonts w:ascii="Calibri" w:eastAsia="Times New Roman" w:hAnsi="Calibri" w:cs="Times New Roman"/>
                <w:b/>
                <w:bCs/>
                <w:color w:val="000000"/>
                <w:sz w:val="16"/>
                <w:szCs w:val="16"/>
                <w:lang w:val="en-GB" w:eastAsia="en-GB"/>
              </w:rPr>
              <w:t>T.T.P. Aboradagem Psicodinâmica Breve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0B7F5D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1139C" w:rsidRPr="002A00C3">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693EB03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1139C">
              <w:rPr>
                <w:rFonts w:ascii="Calibri" w:eastAsia="Times New Roman" w:hAnsi="Calibri" w:cs="Times New Roman"/>
                <w:b/>
                <w:bCs/>
                <w:color w:val="000000"/>
                <w:sz w:val="16"/>
                <w:szCs w:val="16"/>
                <w:lang w:val="en-GB" w:eastAsia="en-GB"/>
              </w:rPr>
              <w:t>3</w:t>
            </w:r>
          </w:p>
        </w:tc>
      </w:tr>
      <w:tr w:rsidR="00F47590" w:rsidRPr="00A049C0" w14:paraId="69DCA00E" w14:textId="77777777" w:rsidTr="0011139C">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11A5D570" w:rsidR="00B57D80" w:rsidRPr="002A00C3" w:rsidRDefault="0011139C" w:rsidP="00B57D80">
            <w:pPr>
              <w:spacing w:after="0" w:line="240" w:lineRule="auto"/>
              <w:rPr>
                <w:rFonts w:ascii="Calibri" w:eastAsia="Times New Roman" w:hAnsi="Calibri" w:cs="Times New Roman"/>
                <w:i/>
                <w:iCs/>
                <w:color w:val="000000"/>
                <w:sz w:val="16"/>
                <w:szCs w:val="16"/>
                <w:lang w:val="en-GB" w:eastAsia="en-GB"/>
              </w:rPr>
            </w:pPr>
            <w:r w:rsidRPr="0011139C">
              <w:rPr>
                <w:rFonts w:ascii="Calibri" w:eastAsia="Times New Roman" w:hAnsi="Calibri" w:cs="Times New Roman"/>
                <w:b/>
                <w:bCs/>
                <w:color w:val="000000"/>
                <w:sz w:val="16"/>
                <w:szCs w:val="16"/>
                <w:lang w:val="en-GB" w:eastAsia="en-GB"/>
              </w:rPr>
              <w:t xml:space="preserve">T.T.P. Aboradagem </w:t>
            </w:r>
            <w:r>
              <w:rPr>
                <w:rFonts w:ascii="Calibri" w:eastAsia="Times New Roman" w:hAnsi="Calibri" w:cs="Times New Roman"/>
                <w:b/>
                <w:bCs/>
                <w:color w:val="000000"/>
                <w:sz w:val="16"/>
                <w:szCs w:val="16"/>
                <w:lang w:val="en-GB" w:eastAsia="en-GB"/>
              </w:rPr>
              <w:t>Sistêmica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0FF9155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1139C" w:rsidRPr="002A00C3">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1B4D2F8" w:rsidR="00B57D80" w:rsidRPr="002A00C3" w:rsidRDefault="0011139C"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B57D80"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lastRenderedPageBreak/>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53B9CDD" w:rsidR="002E3D29" w:rsidRPr="00784E7F" w:rsidRDefault="00BB0A4F"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t>Luiz Henrique Bezerra</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415B95C4"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hyperlink r:id="rId11" w:history="1">
              <w:r w:rsidRPr="00D214F1">
                <w:rPr>
                  <w:rStyle w:val="Hyperlink"/>
                  <w:rFonts w:ascii="Calibri" w:eastAsia="Times New Roman" w:hAnsi="Calibri" w:cs="Times New Roman"/>
                  <w:sz w:val="16"/>
                  <w:szCs w:val="16"/>
                  <w:lang w:val="en-GB" w:eastAsia="en-GB"/>
                </w:rPr>
                <w:t>luizhenriquebrz@gmail.com</w:t>
              </w:r>
            </w:hyperlink>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6E2DE0E1"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04/28/2021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0E25368"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Silvia Rey</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CA1FD9B" w:rsidR="002E3D29" w:rsidRPr="002A00C3" w:rsidRDefault="00BB0A4F" w:rsidP="00BB0A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Silvia.rey@fpp.edu.br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51E0B86"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sidRPr="00BB0A4F">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6303E735"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04/28/2021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606C7CC"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sidRPr="00BB0A4F">
              <w:rPr>
                <w:rFonts w:ascii="Calibri" w:eastAsia="Times New Roman" w:hAnsi="Calibri" w:cs="Times New Roman"/>
                <w:color w:val="000000"/>
                <w:sz w:val="16"/>
                <w:szCs w:val="16"/>
                <w:lang w:val="en-GB" w:eastAsia="en-GB"/>
              </w:rPr>
              <w:t>Manuel Fernando dos Santos Barbosa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07A2B7AA"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D214F1">
                <w:rPr>
                  <w:rStyle w:val="Hyperlink"/>
                  <w:sz w:val="18"/>
                  <w:szCs w:val="18"/>
                  <w:shd w:val="clear" w:color="auto" w:fill="FFFFFF"/>
                </w:rPr>
                <w:t>fbarbosa</w:t>
              </w:r>
              <w:r w:rsidRPr="00D214F1">
                <w:rPr>
                  <w:rStyle w:val="Hyperlink"/>
                  <w:sz w:val="18"/>
                  <w:szCs w:val="18"/>
                  <w:shd w:val="clear" w:color="auto" w:fill="FFFFFF"/>
                </w:rPr>
                <w:t>@</w:t>
              </w:r>
              <w:r w:rsidRPr="00D214F1">
                <w:rPr>
                  <w:rStyle w:val="Hyperlink"/>
                  <w:sz w:val="18"/>
                  <w:szCs w:val="18"/>
                  <w:shd w:val="clear" w:color="auto" w:fill="FFFFFF"/>
                </w:rPr>
                <w:t>fpce.up.pt</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01314076"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sidRPr="00BB0A4F">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2948A2B0" w:rsidR="002E3D29" w:rsidRPr="002A00C3" w:rsidRDefault="00BB0A4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04/28/2021</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612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612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612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9612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612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612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612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612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93B8" w14:textId="77777777" w:rsidR="00C96124" w:rsidRDefault="00C96124" w:rsidP="00261299">
      <w:pPr>
        <w:spacing w:after="0" w:line="240" w:lineRule="auto"/>
      </w:pPr>
      <w:r>
        <w:separator/>
      </w:r>
    </w:p>
  </w:endnote>
  <w:endnote w:type="continuationSeparator" w:id="0">
    <w:p w14:paraId="18CDF290" w14:textId="77777777" w:rsidR="00C96124" w:rsidRDefault="00C96124"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11139C" w:rsidRPr="00114066" w:rsidRDefault="0011139C"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1C9A" w14:textId="77777777" w:rsidR="00F8026B" w:rsidRDefault="00F802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3864" w14:textId="77777777" w:rsidR="00F8026B" w:rsidRDefault="00F80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59424" w14:textId="77777777" w:rsidR="00C96124" w:rsidRDefault="00C96124" w:rsidP="00261299">
      <w:pPr>
        <w:spacing w:after="0" w:line="240" w:lineRule="auto"/>
      </w:pPr>
      <w:r>
        <w:separator/>
      </w:r>
    </w:p>
  </w:footnote>
  <w:footnote w:type="continuationSeparator" w:id="0">
    <w:p w14:paraId="1CC064D7" w14:textId="77777777" w:rsidR="00C96124" w:rsidRDefault="00C9612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7075" w14:textId="77777777" w:rsidR="00F8026B" w:rsidRDefault="00F802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Cabealho"/>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39C"/>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587"/>
    <w:rsid w:val="00921B87"/>
    <w:rsid w:val="00921BC5"/>
    <w:rsid w:val="009249A1"/>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A4F"/>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6124"/>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4BCBB04-AA9E-4978-A046-3279929E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har"/>
    <w:semiHidden/>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fr-FR"/>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fr-FR"/>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fr-FR"/>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umrio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umrio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umrio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umrio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nkVisitado">
    <w:name w:val="FollowedHyperlink"/>
    <w:basedOn w:val="Fontepargpadro"/>
    <w:uiPriority w:val="99"/>
    <w:semiHidden/>
    <w:unhideWhenUsed/>
    <w:rsid w:val="000F6918"/>
    <w:rPr>
      <w:color w:val="800080" w:themeColor="followedHyperlink"/>
      <w:u w:val="single"/>
    </w:rPr>
  </w:style>
  <w:style w:type="character" w:styleId="MenoPendente">
    <w:name w:val="Unresolved Mention"/>
    <w:basedOn w:val="Fontepargpadro"/>
    <w:uiPriority w:val="99"/>
    <w:semiHidden/>
    <w:unhideWhenUsed/>
    <w:rsid w:val="00BB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70356545">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99176825">
      <w:bodyDiv w:val="1"/>
      <w:marLeft w:val="0"/>
      <w:marRight w:val="0"/>
      <w:marTop w:val="0"/>
      <w:marBottom w:val="0"/>
      <w:divBdr>
        <w:top w:val="none" w:sz="0" w:space="0" w:color="auto"/>
        <w:left w:val="none" w:sz="0" w:space="0" w:color="auto"/>
        <w:bottom w:val="none" w:sz="0" w:space="0" w:color="auto"/>
        <w:right w:val="none" w:sz="0" w:space="0" w:color="auto"/>
      </w:divBdr>
    </w:div>
    <w:div w:id="147144004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barbosa@fpce.up.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zhenriquebrz@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4</Pages>
  <Words>965</Words>
  <Characters>5215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Luiz Henrique Bezerra</cp:lastModifiedBy>
  <cp:revision>3</cp:revision>
  <cp:lastPrinted>2015-04-10T09:51:00Z</cp:lastPrinted>
  <dcterms:created xsi:type="dcterms:W3CDTF">2018-11-14T07:35:00Z</dcterms:created>
  <dcterms:modified xsi:type="dcterms:W3CDTF">2021-04-28T18:42:00Z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